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EF5E" w14:textId="77777777" w:rsidR="009171EE" w:rsidRDefault="009171EE" w:rsidP="009171EE">
      <w:pPr>
        <w:spacing w:line="240" w:lineRule="auto"/>
        <w:ind w:firstLine="567"/>
        <w:jc w:val="both"/>
        <w:rPr>
          <w:szCs w:val="28"/>
        </w:rPr>
      </w:pPr>
      <w:r w:rsidRPr="00932955">
        <w:rPr>
          <w:szCs w:val="28"/>
        </w:rPr>
        <w:t>Службой государственного финансового контроля Республики Дагестан</w:t>
      </w:r>
      <w:r>
        <w:rPr>
          <w:szCs w:val="28"/>
        </w:rPr>
        <w:t xml:space="preserve"> завершена </w:t>
      </w:r>
      <w:r w:rsidRPr="00932955">
        <w:rPr>
          <w:szCs w:val="28"/>
        </w:rPr>
        <w:t>внеплановая</w:t>
      </w:r>
      <w:r w:rsidRPr="00770957">
        <w:rPr>
          <w:bCs/>
          <w:szCs w:val="28"/>
        </w:rPr>
        <w:t xml:space="preserve"> </w:t>
      </w:r>
      <w:r>
        <w:rPr>
          <w:bCs/>
          <w:szCs w:val="28"/>
        </w:rPr>
        <w:t>камеральная</w:t>
      </w:r>
      <w:r w:rsidRPr="00770957">
        <w:rPr>
          <w:bCs/>
          <w:szCs w:val="28"/>
        </w:rPr>
        <w:t xml:space="preserve"> проверк</w:t>
      </w:r>
      <w:r>
        <w:rPr>
          <w:bCs/>
          <w:szCs w:val="28"/>
        </w:rPr>
        <w:t>а</w:t>
      </w:r>
      <w:r w:rsidRPr="00770957">
        <w:rPr>
          <w:bCs/>
          <w:szCs w:val="28"/>
        </w:rPr>
        <w:t xml:space="preserve"> </w:t>
      </w:r>
      <w:r w:rsidRPr="008B1C8D">
        <w:rPr>
          <w:szCs w:val="28"/>
        </w:rPr>
        <w:t xml:space="preserve">соблюдения </w:t>
      </w:r>
      <w:r w:rsidRPr="002F2ACC">
        <w:rPr>
          <w:szCs w:val="28"/>
        </w:rPr>
        <w:t>Администраци</w:t>
      </w:r>
      <w:r>
        <w:rPr>
          <w:szCs w:val="28"/>
        </w:rPr>
        <w:t>ей городского округа «город</w:t>
      </w:r>
      <w:r w:rsidRPr="002F2ACC">
        <w:rPr>
          <w:szCs w:val="28"/>
        </w:rPr>
        <w:t xml:space="preserve"> </w:t>
      </w:r>
      <w:r>
        <w:rPr>
          <w:szCs w:val="28"/>
        </w:rPr>
        <w:t>Хасавюрт»</w:t>
      </w:r>
      <w:r w:rsidRPr="008B1C8D">
        <w:rPr>
          <w:szCs w:val="28"/>
        </w:rPr>
        <w:t xml:space="preserve"> порядка и условий предоставления из республиканского бюджета Республики Дагестан бюджетам муниципальных образований межбюджетных трансфертов в форме субсидий, в части соблюдения постановления Правительства Республики Дагестан от 6 июня 2020 года №108 «О централизации закупок товаров, работ, услуг при предоставлении из республиканского бюджета Республики Дагестан бюджетам муниципальных образований межбюджетных трансфертов в форме субсидий»</w:t>
      </w:r>
      <w:r>
        <w:rPr>
          <w:szCs w:val="28"/>
        </w:rPr>
        <w:t xml:space="preserve"> на</w:t>
      </w:r>
      <w:r w:rsidRPr="00D21E26">
        <w:rPr>
          <w:szCs w:val="20"/>
        </w:rPr>
        <w:t xml:space="preserve"> </w:t>
      </w:r>
      <w:r w:rsidRPr="00851779">
        <w:rPr>
          <w:szCs w:val="20"/>
        </w:rPr>
        <w:t>благоустройство центрального парка</w:t>
      </w:r>
      <w:r>
        <w:rPr>
          <w:szCs w:val="20"/>
        </w:rPr>
        <w:t xml:space="preserve"> города</w:t>
      </w:r>
      <w:r>
        <w:rPr>
          <w:szCs w:val="28"/>
        </w:rPr>
        <w:t>.</w:t>
      </w:r>
    </w:p>
    <w:p w14:paraId="1094B055" w14:textId="77777777" w:rsidR="009171EE" w:rsidRPr="00C1186A" w:rsidRDefault="009171EE" w:rsidP="009171EE">
      <w:pPr>
        <w:spacing w:line="240" w:lineRule="auto"/>
        <w:ind w:firstLine="567"/>
        <w:jc w:val="both"/>
        <w:rPr>
          <w:szCs w:val="28"/>
        </w:rPr>
      </w:pPr>
      <w:r w:rsidRPr="00C1186A">
        <w:rPr>
          <w:szCs w:val="28"/>
        </w:rPr>
        <w:t>Акт проверки от 1 марта 2022 года.</w:t>
      </w:r>
    </w:p>
    <w:p w14:paraId="333D75C9" w14:textId="77777777" w:rsidR="009171EE" w:rsidRPr="002B1557" w:rsidRDefault="009171EE" w:rsidP="009171EE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03FE233B" w14:textId="57DC6FBE" w:rsidR="00E46080" w:rsidRDefault="009171EE" w:rsidP="009171EE"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EE"/>
    <w:rsid w:val="009171EE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F5C6"/>
  <w15:chartTrackingRefBased/>
  <w15:docId w15:val="{E374A4CA-300D-4F85-8037-6DDEFFE5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EE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2023-07-07T06:53:00Z</dcterms:created>
  <dcterms:modified xsi:type="dcterms:W3CDTF">2023-07-07T06:53:00Z</dcterms:modified>
</cp:coreProperties>
</file>